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78" w:after="0" w:line="240"/>
        <w:ind w:right="1482" w:left="2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19"/>
          <w:shd w:fill="auto" w:val="clear"/>
        </w:rPr>
        <w:t xml:space="preserve">ORMATIVA</w:t>
      </w:r>
    </w:p>
    <w:p>
      <w:pPr>
        <w:spacing w:before="74" w:after="0" w:line="240"/>
        <w:ind w:right="1496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1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1"/>
          <w:shd w:fill="auto" w:val="clear"/>
        </w:rPr>
        <w:t xml:space="preserve">Edición</w:t>
      </w:r>
      <w:r>
        <w:rPr>
          <w:rFonts w:ascii="Times New Roman" w:hAnsi="Times New Roman" w:cs="Times New Roman" w:eastAsia="Times New Roman"/>
          <w:b/>
          <w:color w:val="auto"/>
          <w:spacing w:val="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1"/>
          <w:shd w:fill="auto" w:val="clear"/>
        </w:rPr>
        <w:t xml:space="preserve">Desafío de Turrillas al Pico de Colativí (CRI. Bici de carretera, montaña y ebike)</w:t>
      </w:r>
    </w:p>
    <w:p>
      <w:pPr>
        <w:spacing w:before="101" w:after="0" w:line="240"/>
        <w:ind w:right="1482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12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septiembre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19"/>
          <w:shd w:fill="auto" w:val="clear"/>
        </w:rPr>
        <w:t xml:space="preserve">2026</w:t>
      </w:r>
    </w:p>
    <w:p>
      <w:pPr>
        <w:spacing w:before="102" w:after="0" w:line="240"/>
        <w:ind w:right="1496" w:left="15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Organiza;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Club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Deportivo La</w:t>
      </w:r>
      <w:r>
        <w:rPr>
          <w:rFonts w:ascii="Times New Roman" w:hAnsi="Times New Roman" w:cs="Times New Roman" w:eastAsia="Times New Roman"/>
          <w:color w:val="auto"/>
          <w:spacing w:val="5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Amatista</w:t>
      </w:r>
    </w:p>
    <w:p>
      <w:pPr>
        <w:numPr>
          <w:ilvl w:val="0"/>
          <w:numId w:val="5"/>
        </w:numPr>
        <w:tabs>
          <w:tab w:val="left" w:pos="461" w:leader="none"/>
        </w:tabs>
        <w:spacing w:before="79" w:after="0" w:line="240"/>
        <w:ind w:right="0" w:left="461" w:hanging="11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DESCRIPCIÓN</w:t>
      </w:r>
    </w:p>
    <w:p>
      <w:pPr>
        <w:spacing w:before="94" w:after="0" w:line="240"/>
        <w:ind w:right="1549" w:left="56" w:firstLine="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La I Edición del Desafío de Turrillas al Pico de Colaitví es una prueba deportiva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1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carácter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aficionado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sobre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una</w:t>
      </w:r>
      <w:r>
        <w:rPr>
          <w:rFonts w:ascii="Times New Roman" w:hAnsi="Times New Roman" w:cs="Times New Roman" w:eastAsia="Times New Roman"/>
          <w:color w:val="auto"/>
          <w:spacing w:val="-1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distancia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total</w:t>
      </w:r>
      <w:r>
        <w:rPr>
          <w:rFonts w:ascii="Times New Roman" w:hAnsi="Times New Roman" w:cs="Times New Roman" w:eastAsia="Times New Roman"/>
          <w:color w:val="auto"/>
          <w:spacing w:val="-1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9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kilómetros desde la Plaza de Turrillas hasta el Pico de Colativí todo ello por carretera/asfalto.</w:t>
      </w:r>
    </w:p>
    <w:p>
      <w:pPr>
        <w:spacing w:before="90" w:after="0" w:line="240"/>
        <w:ind w:right="1545" w:left="56" w:firstLine="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La</w:t>
      </w:r>
      <w:r>
        <w:rPr>
          <w:rFonts w:ascii="Times New Roman" w:hAnsi="Times New Roman" w:cs="Times New Roman" w:eastAsia="Times New Roman"/>
          <w:color w:val="auto"/>
          <w:spacing w:val="-14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fecha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elegida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para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esta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ocasión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es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el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domingo</w:t>
      </w:r>
      <w:r>
        <w:rPr>
          <w:rFonts w:ascii="Times New Roman" w:hAnsi="Times New Roman" w:cs="Times New Roman" w:eastAsia="Times New Roman"/>
          <w:color w:val="auto"/>
          <w:spacing w:val="-14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día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13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septiembre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con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salida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auto"/>
          <w:spacing w:val="-1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la</w:t>
      </w:r>
      <w:r>
        <w:rPr>
          <w:rFonts w:ascii="Times New Roman" w:hAnsi="Times New Roman" w:cs="Times New Roman" w:eastAsia="Times New Roman"/>
          <w:color w:val="auto"/>
          <w:spacing w:val="-14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08:00 horas para el primer ciclista y cada minuto saldrán a partir de ese momento hasta un total de 60 corredores finalizando las salidas a las 09.00 h. La organización corre a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cargo del club deportivo La Amatista y cuenta con la estrecha colaboración del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Ayuntamiento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Turrillas,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La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Diputación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provincial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Almería y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la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Mancomunidad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de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municipios de Filabres y Alhamilla, precisamente la sierra donde transcurre dicha actividad.</w:t>
      </w:r>
    </w:p>
    <w:p>
      <w:pPr>
        <w:spacing w:before="95" w:after="0" w:line="240"/>
        <w:ind w:right="1544" w:left="58" w:firstLine="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El I Desafío de Turrillas al Pico de Colativí es una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prueba</w:t>
      </w:r>
      <w:r>
        <w:rPr>
          <w:rFonts w:ascii="Times New Roman" w:hAnsi="Times New Roman" w:cs="Times New Roman" w:eastAsia="Times New Roman"/>
          <w:color w:val="auto"/>
          <w:spacing w:val="-1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cronometrada por la Federación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Andaluza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1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Atletismo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y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las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inscripciones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se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podrán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realizar a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través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página web del club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-6"/>
            <w:position w:val="0"/>
            <w:sz w:val="21"/>
            <w:u w:val="single"/>
            <w:shd w:fill="auto" w:val="clear"/>
          </w:rPr>
          <w:t xml:space="preserve">www.cclaamatista.es</w:t>
        </w:r>
      </w:hyperlink>
      <w:r>
        <w:rPr>
          <w:rFonts w:ascii="Times New Roman" w:hAnsi="Times New Roman" w:cs="Times New Roman" w:eastAsia="Times New Roman"/>
          <w:color w:val="auto"/>
          <w:spacing w:val="5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siendo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los precios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18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euros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por ciclista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. Los participantes asumen el coste de gestión a la hora de inscribirse que es de 0,50 euros. Aquí no se tiene en cuenta estar federado en ciclismo o no. </w:t>
      </w:r>
    </w:p>
    <w:p>
      <w:pPr>
        <w:numPr>
          <w:ilvl w:val="0"/>
          <w:numId w:val="9"/>
        </w:numPr>
        <w:tabs>
          <w:tab w:val="left" w:pos="461" w:leader="none"/>
        </w:tabs>
        <w:spacing w:before="79" w:after="0" w:line="240"/>
        <w:ind w:right="0" w:left="461" w:hanging="11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MODALIDADES</w:t>
      </w:r>
      <w:r>
        <w:rPr>
          <w:rFonts w:ascii="Times New Roman" w:hAnsi="Times New Roman" w:cs="Times New Roman" w:eastAsia="Times New Roman"/>
          <w:color w:val="auto"/>
          <w:spacing w:val="8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PARTICIPACIÓN</w:t>
      </w:r>
      <w:r>
        <w:rPr>
          <w:rFonts w:ascii="Times New Roman" w:hAnsi="Times New Roman" w:cs="Times New Roman" w:eastAsia="Times New Roman"/>
          <w:color w:val="auto"/>
          <w:spacing w:val="17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Y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CATEGORÍAS. PRECIOS. </w:t>
      </w:r>
    </w:p>
    <w:p>
      <w:pPr>
        <w:spacing w:before="111" w:after="0" w:line="240"/>
        <w:ind w:right="1543" w:left="56" w:firstLine="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Todas las edades (Menores con autorización del padre o la madre que deberán traer hecha desde casa). Hora de salida las 8:00h. 9m.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Todas las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categorías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clasificación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1-2-3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masculina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y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femenina.</w:t>
      </w:r>
    </w:p>
    <w:p>
      <w:pPr>
        <w:spacing w:before="104" w:after="0" w:line="350"/>
        <w:ind w:right="5712" w:left="129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Podium Local Podium</w:t>
      </w:r>
      <w:r>
        <w:rPr>
          <w:rFonts w:ascii="Times New Roman" w:hAnsi="Times New Roman" w:cs="Times New Roman" w:eastAsia="Times New Roman"/>
          <w:color w:val="auto"/>
          <w:spacing w:val="-12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Absoluto Podium Sub-23</w:t>
      </w:r>
    </w:p>
    <w:p>
      <w:pPr>
        <w:numPr>
          <w:ilvl w:val="0"/>
          <w:numId w:val="12"/>
        </w:numPr>
        <w:tabs>
          <w:tab w:val="left" w:pos="1293" w:leader="none"/>
        </w:tabs>
        <w:spacing w:before="0" w:after="0" w:line="240"/>
        <w:ind w:right="0" w:left="1293" w:hanging="113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Podium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Senior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(24-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35años)</w:t>
      </w:r>
    </w:p>
    <w:p>
      <w:pPr>
        <w:numPr>
          <w:ilvl w:val="0"/>
          <w:numId w:val="12"/>
        </w:numPr>
        <w:tabs>
          <w:tab w:val="left" w:pos="1293" w:leader="none"/>
        </w:tabs>
        <w:spacing w:before="80" w:after="0" w:line="240"/>
        <w:ind w:right="0" w:left="1293" w:hanging="113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Podium</w:t>
      </w:r>
      <w:r>
        <w:rPr>
          <w:rFonts w:ascii="Times New Roman" w:hAnsi="Times New Roman" w:cs="Times New Roman" w:eastAsia="Times New Roman"/>
          <w:color w:val="auto"/>
          <w:spacing w:val="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Máster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auto"/>
          <w:spacing w:val="-1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(36-44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años)</w:t>
      </w:r>
    </w:p>
    <w:p>
      <w:pPr>
        <w:numPr>
          <w:ilvl w:val="0"/>
          <w:numId w:val="12"/>
        </w:numPr>
        <w:tabs>
          <w:tab w:val="left" w:pos="1293" w:leader="none"/>
        </w:tabs>
        <w:spacing w:before="80" w:after="0" w:line="240"/>
        <w:ind w:right="0" w:left="1293" w:hanging="113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Podium</w:t>
      </w:r>
      <w:r>
        <w:rPr>
          <w:rFonts w:ascii="Times New Roman" w:hAnsi="Times New Roman" w:cs="Times New Roman" w:eastAsia="Times New Roman"/>
          <w:color w:val="auto"/>
          <w:spacing w:val="8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Máster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B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(45-54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años)</w:t>
      </w:r>
    </w:p>
    <w:p>
      <w:pPr>
        <w:numPr>
          <w:ilvl w:val="0"/>
          <w:numId w:val="12"/>
        </w:numPr>
        <w:tabs>
          <w:tab w:val="left" w:pos="1293" w:leader="none"/>
        </w:tabs>
        <w:spacing w:before="80" w:after="0" w:line="240"/>
        <w:ind w:right="0" w:left="1293" w:hanging="113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Podium</w:t>
      </w:r>
      <w:r>
        <w:rPr>
          <w:rFonts w:ascii="Times New Roman" w:hAnsi="Times New Roman" w:cs="Times New Roman" w:eastAsia="Times New Roman"/>
          <w:color w:val="auto"/>
          <w:spacing w:val="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Máster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(55-64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años)</w:t>
      </w:r>
    </w:p>
    <w:p>
      <w:pPr>
        <w:spacing w:before="98" w:after="0" w:line="240"/>
        <w:ind w:right="0" w:left="129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Podium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Master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&gt;65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19"/>
          <w:shd w:fill="auto" w:val="clear"/>
        </w:rPr>
        <w:t xml:space="preserve">en adelante. </w:t>
      </w:r>
    </w:p>
    <w:p>
      <w:pPr>
        <w:spacing w:before="101" w:after="0" w:line="240"/>
        <w:ind w:right="0" w:left="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Puedes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consultar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el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recorrido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en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el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siguiente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enlace: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563C1"/>
            <w:spacing w:val="-2"/>
            <w:position w:val="0"/>
            <w:sz w:val="19"/>
            <w:u w:val="single"/>
            <w:shd w:fill="auto" w:val="clear"/>
          </w:rPr>
          <w:t xml:space="preserve">www.cclaamatista.es</w:t>
        </w:r>
      </w:hyperlink>
    </w:p>
    <w:p>
      <w:pPr>
        <w:spacing w:before="154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</w:p>
    <w:p>
      <w:pPr>
        <w:spacing w:before="96" w:after="0" w:line="240"/>
        <w:ind w:right="0" w:left="369" w:firstLine="0"/>
        <w:jc w:val="left"/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CIERRE DE CONTROL</w:t>
      </w:r>
    </w:p>
    <w:p>
      <w:pPr>
        <w:spacing w:before="96" w:after="0" w:line="240"/>
        <w:ind w:right="0" w:left="369" w:firstLine="0"/>
        <w:jc w:val="left"/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</w:pPr>
    </w:p>
    <w:p>
      <w:pPr>
        <w:spacing w:before="96" w:after="0" w:line="240"/>
        <w:ind w:right="0" w:left="36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Ciclistas: 10:00 horas. </w:t>
      </w:r>
    </w:p>
    <w:p>
      <w:pPr>
        <w:spacing w:before="96" w:after="0" w:line="240"/>
        <w:ind w:right="0" w:left="369" w:firstLine="0"/>
        <w:jc w:val="left"/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</w:pPr>
    </w:p>
    <w:p>
      <w:pPr>
        <w:spacing w:before="96" w:after="0" w:line="240"/>
        <w:ind w:right="0" w:left="36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PREMIOS</w:t>
      </w:r>
    </w:p>
    <w:p>
      <w:pPr>
        <w:spacing w:before="111" w:after="0" w:line="240"/>
        <w:ind w:right="1544" w:left="52" w:firstLine="7"/>
        <w:jc w:val="both"/>
        <w:rPr>
          <w:rFonts w:ascii="Cambria" w:hAnsi="Cambria" w:cs="Cambria" w:eastAsia="Cambria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Solo se premian con medalla, los primeros tres </w:t>
      </w:r>
      <w:r>
        <w:rPr>
          <w:rFonts w:ascii="Cambria" w:hAnsi="Cambria" w:cs="Cambria" w:eastAsia="Cambria"/>
          <w:color w:val="auto"/>
          <w:spacing w:val="-8"/>
          <w:position w:val="0"/>
          <w:sz w:val="21"/>
          <w:shd w:fill="auto" w:val="clear"/>
        </w:rPr>
        <w:t xml:space="preserve">corredores</w:t>
      </w:r>
      <w:r>
        <w:rPr>
          <w:rFonts w:ascii="Cambria" w:hAnsi="Cambria" w:cs="Cambria" w:eastAsia="Cambria"/>
          <w:color w:val="auto"/>
          <w:spacing w:val="9"/>
          <w:position w:val="0"/>
          <w:sz w:val="21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-8"/>
          <w:position w:val="0"/>
          <w:sz w:val="21"/>
          <w:shd w:fill="auto" w:val="clear"/>
        </w:rPr>
        <w:t xml:space="preserve">masculinos</w:t>
      </w:r>
      <w:r>
        <w:rPr>
          <w:rFonts w:ascii="Cambria" w:hAnsi="Cambria" w:cs="Cambria" w:eastAsia="Cambria"/>
          <w:color w:val="auto"/>
          <w:spacing w:val="11"/>
          <w:position w:val="0"/>
          <w:sz w:val="21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-8"/>
          <w:position w:val="0"/>
          <w:sz w:val="21"/>
          <w:shd w:fill="auto" w:val="clear"/>
        </w:rPr>
        <w:t xml:space="preserve">y</w:t>
      </w:r>
      <w:r>
        <w:rPr>
          <w:rFonts w:ascii="Cambria" w:hAnsi="Cambria" w:cs="Cambria" w:eastAsia="Cambria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-8"/>
          <w:position w:val="0"/>
          <w:sz w:val="21"/>
          <w:shd w:fill="auto" w:val="clear"/>
        </w:rPr>
        <w:t xml:space="preserve">femeninos</w:t>
      </w:r>
      <w:r>
        <w:rPr>
          <w:rFonts w:ascii="Cambria" w:hAnsi="Cambria" w:cs="Cambria" w:eastAsia="Cambria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-8"/>
          <w:position w:val="0"/>
          <w:sz w:val="21"/>
          <w:shd w:fill="auto" w:val="clear"/>
        </w:rPr>
        <w:t xml:space="preserve">de</w:t>
      </w:r>
      <w:r>
        <w:rPr>
          <w:rFonts w:ascii="Cambria" w:hAnsi="Cambria" w:cs="Cambria" w:eastAsia="Cambria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-8"/>
          <w:position w:val="0"/>
          <w:sz w:val="21"/>
          <w:shd w:fill="auto" w:val="clear"/>
        </w:rPr>
        <w:t xml:space="preserve">cada</w:t>
      </w:r>
      <w:r>
        <w:rPr>
          <w:rFonts w:ascii="Cambria" w:hAnsi="Cambria" w:cs="Cambria" w:eastAsia="Cambria"/>
          <w:color w:val="auto"/>
          <w:spacing w:val="-1"/>
          <w:position w:val="0"/>
          <w:sz w:val="21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-8"/>
          <w:position w:val="0"/>
          <w:sz w:val="21"/>
          <w:shd w:fill="auto" w:val="clear"/>
        </w:rPr>
        <w:t xml:space="preserve">una</w:t>
      </w:r>
      <w:r>
        <w:rPr>
          <w:rFonts w:ascii="Cambria" w:hAnsi="Cambria" w:cs="Cambria" w:eastAsia="Cambria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-8"/>
          <w:position w:val="0"/>
          <w:sz w:val="21"/>
          <w:shd w:fill="auto" w:val="clear"/>
        </w:rPr>
        <w:t xml:space="preserve">de</w:t>
      </w:r>
      <w:r>
        <w:rPr>
          <w:rFonts w:ascii="Cambria" w:hAnsi="Cambria" w:cs="Cambria" w:eastAsia="Cambria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-8"/>
          <w:position w:val="0"/>
          <w:sz w:val="21"/>
          <w:shd w:fill="auto" w:val="clear"/>
        </w:rPr>
        <w:t xml:space="preserve">las</w:t>
      </w:r>
      <w:r>
        <w:rPr>
          <w:rFonts w:ascii="Cambria" w:hAnsi="Cambria" w:cs="Cambria" w:eastAsia="Cambria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-8"/>
          <w:position w:val="0"/>
          <w:sz w:val="21"/>
          <w:shd w:fill="auto" w:val="clear"/>
        </w:rPr>
        <w:t xml:space="preserve">categorías</w:t>
      </w:r>
      <w:r>
        <w:rPr>
          <w:rFonts w:ascii="Cambria" w:hAnsi="Cambria" w:cs="Cambria" w:eastAsia="Cambria"/>
          <w:color w:val="auto"/>
          <w:spacing w:val="10"/>
          <w:position w:val="0"/>
          <w:sz w:val="21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-8"/>
          <w:position w:val="0"/>
          <w:sz w:val="21"/>
          <w:shd w:fill="auto" w:val="clear"/>
        </w:rPr>
        <w:t xml:space="preserve">antes</w:t>
      </w:r>
      <w:r>
        <w:rPr>
          <w:rFonts w:ascii="Cambria" w:hAnsi="Cambria" w:cs="Cambria" w:eastAsia="Cambria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-8"/>
          <w:position w:val="0"/>
          <w:sz w:val="21"/>
          <w:shd w:fill="auto" w:val="clear"/>
        </w:rPr>
        <w:t xml:space="preserve">mencionada.</w:t>
      </w:r>
      <w:r>
        <w:rPr>
          <w:rFonts w:ascii="Cambria" w:hAnsi="Cambria" w:cs="Cambria" w:eastAsia="Cambria"/>
          <w:color w:val="auto"/>
          <w:spacing w:val="-2"/>
          <w:position w:val="0"/>
          <w:sz w:val="21"/>
          <w:shd w:fill="auto" w:val="clear"/>
        </w:rPr>
        <w:t xml:space="preserve"> </w:t>
      </w:r>
    </w:p>
    <w:p>
      <w:pPr>
        <w:spacing w:before="106" w:after="0" w:line="240"/>
        <w:ind w:right="0" w:left="0" w:firstLine="5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BOLSA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DEL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CORREDOR</w:t>
      </w:r>
    </w:p>
    <w:p>
      <w:pPr>
        <w:spacing w:before="101" w:after="0" w:line="240"/>
        <w:ind w:right="1550" w:left="56" w:firstLine="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La</w:t>
      </w:r>
      <w:r>
        <w:rPr>
          <w:rFonts w:ascii="Times New Roman" w:hAnsi="Times New Roman" w:cs="Times New Roman" w:eastAsia="Times New Roman"/>
          <w:color w:val="auto"/>
          <w:spacing w:val="-1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organización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con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la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ayuda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los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patrocinadores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ofrece</w:t>
      </w:r>
      <w:r>
        <w:rPr>
          <w:rFonts w:ascii="Times New Roman" w:hAnsi="Times New Roman" w:cs="Times New Roman" w:eastAsia="Times New Roman"/>
          <w:color w:val="auto"/>
          <w:spacing w:val="-1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cada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inscrito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una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bolsa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del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corredor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cuyo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contenido aún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está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por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definir.</w:t>
      </w:r>
    </w:p>
    <w:p>
      <w:pPr>
        <w:spacing w:before="105" w:after="0" w:line="240"/>
        <w:ind w:right="0" w:left="463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AVITUALLAMIENTO</w:t>
      </w:r>
    </w:p>
    <w:p>
      <w:pPr>
        <w:spacing w:before="101" w:after="0" w:line="240"/>
        <w:ind w:right="1546" w:left="59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Habrá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3 puntos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avituallamiento.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En el kilómetro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(Cruce con Huebro. Vale también a la vuelta en el km 14)</w:t>
      </w:r>
      <w:r>
        <w:rPr>
          <w:rFonts w:ascii="Times New Roman" w:hAnsi="Times New Roman" w:cs="Times New Roman" w:eastAsia="Times New Roman"/>
          <w:color w:val="auto"/>
          <w:spacing w:val="6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y en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1"/>
          <w:shd w:fill="auto" w:val="clear"/>
        </w:rPr>
        <w:t xml:space="preserve">la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zona</w:t>
      </w:r>
      <w:r>
        <w:rPr>
          <w:rFonts w:ascii="Times New Roman" w:hAnsi="Times New Roman" w:cs="Times New Roman" w:eastAsia="Times New Roman"/>
          <w:color w:val="auto"/>
          <w:spacing w:val="-1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del Colitiví Kilómetro 9.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Estarán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provistos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con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líquido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y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comida.</w:t>
      </w:r>
    </w:p>
    <w:p>
      <w:pPr>
        <w:spacing w:before="105" w:after="0" w:line="240"/>
        <w:ind w:right="0" w:left="34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SERVICIOS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AL</w:t>
      </w:r>
      <w:r>
        <w:rPr>
          <w:rFonts w:ascii="Times New Roman" w:hAnsi="Times New Roman" w:cs="Times New Roman" w:eastAsia="Times New Roman"/>
          <w:color w:val="auto"/>
          <w:spacing w:val="-11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CORREDOR</w:t>
      </w:r>
    </w:p>
    <w:p>
      <w:pPr>
        <w:spacing w:before="83" w:after="0" w:line="240"/>
        <w:ind w:right="0" w:left="61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Servicio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cronometraje</w:t>
      </w:r>
      <w:r>
        <w:rPr>
          <w:rFonts w:ascii="Times New Roman" w:hAnsi="Times New Roman" w:cs="Times New Roman" w:eastAsia="Times New Roman"/>
          <w:color w:val="auto"/>
          <w:spacing w:val="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Federación</w:t>
      </w:r>
      <w:r>
        <w:rPr>
          <w:rFonts w:ascii="Times New Roman" w:hAnsi="Times New Roman" w:cs="Times New Roman" w:eastAsia="Times New Roman"/>
          <w:color w:val="auto"/>
          <w:spacing w:val="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Andaluza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1"/>
          <w:shd w:fill="auto" w:val="clear"/>
        </w:rPr>
        <w:t xml:space="preserve">Atletismo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</w:p>
    <w:p>
      <w:pPr>
        <w:spacing w:before="82" w:after="0" w:line="350"/>
        <w:ind w:right="6298" w:left="64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Bolsa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del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corredor Servicio sanitario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Aseos Avituallamientos</w:t>
      </w:r>
    </w:p>
    <w:p>
      <w:pPr>
        <w:spacing w:before="106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</w:p>
    <w:p>
      <w:pPr>
        <w:spacing w:before="0" w:after="0" w:line="240"/>
        <w:ind w:right="0" w:left="36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RECOGIDA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DORSALES</w:t>
      </w:r>
    </w:p>
    <w:p>
      <w:pPr>
        <w:spacing w:before="103" w:after="0" w:line="240"/>
        <w:ind w:right="0" w:left="7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La</w:t>
      </w:r>
      <w:r>
        <w:rPr>
          <w:rFonts w:ascii="Times New Roman" w:hAnsi="Times New Roman" w:cs="Times New Roman" w:eastAsia="Times New Roman"/>
          <w:color w:val="auto"/>
          <w:spacing w:val="11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recogida</w:t>
      </w:r>
      <w:r>
        <w:rPr>
          <w:rFonts w:ascii="Times New Roman" w:hAnsi="Times New Roman" w:cs="Times New Roman" w:eastAsia="Times New Roman"/>
          <w:color w:val="auto"/>
          <w:spacing w:val="1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dorsales</w:t>
      </w:r>
      <w:r>
        <w:rPr>
          <w:rFonts w:ascii="Times New Roman" w:hAnsi="Times New Roman" w:cs="Times New Roman" w:eastAsia="Times New Roman"/>
          <w:color w:val="auto"/>
          <w:spacing w:val="18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se</w:t>
      </w:r>
      <w:r>
        <w:rPr>
          <w:rFonts w:ascii="Times New Roman" w:hAnsi="Times New Roman" w:cs="Times New Roman" w:eastAsia="Times New Roman"/>
          <w:color w:val="auto"/>
          <w:spacing w:val="9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realizará</w:t>
      </w:r>
      <w:r>
        <w:rPr>
          <w:rFonts w:ascii="Times New Roman" w:hAnsi="Times New Roman" w:cs="Times New Roman" w:eastAsia="Times New Roman"/>
          <w:color w:val="auto"/>
          <w:spacing w:val="1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el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día</w:t>
      </w:r>
      <w:r>
        <w:rPr>
          <w:rFonts w:ascii="Times New Roman" w:hAnsi="Times New Roman" w:cs="Times New Roman" w:eastAsia="Times New Roman"/>
          <w:color w:val="auto"/>
          <w:spacing w:val="22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 la prueba desde las 7 de la mañana en el Ayuntamiento. </w:t>
      </w:r>
    </w:p>
    <w:p>
      <w:pPr>
        <w:spacing w:before="98" w:after="0" w:line="240"/>
        <w:ind w:right="0" w:left="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Se</w:t>
      </w:r>
      <w:r>
        <w:rPr>
          <w:rFonts w:ascii="Times New Roman" w:hAnsi="Times New Roman" w:cs="Times New Roman" w:eastAsia="Times New Roman"/>
          <w:color w:val="auto"/>
          <w:spacing w:val="3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entregará</w:t>
      </w:r>
      <w:r>
        <w:rPr>
          <w:rFonts w:ascii="Times New Roman" w:hAnsi="Times New Roman" w:cs="Times New Roman" w:eastAsia="Times New Roman"/>
          <w:color w:val="auto"/>
          <w:spacing w:val="42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un</w:t>
      </w:r>
      <w:r>
        <w:rPr>
          <w:rFonts w:ascii="Times New Roman" w:hAnsi="Times New Roman" w:cs="Times New Roman" w:eastAsia="Times New Roman"/>
          <w:color w:val="auto"/>
          <w:spacing w:val="36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chip</w:t>
      </w:r>
      <w:r>
        <w:rPr>
          <w:rFonts w:ascii="Times New Roman" w:hAnsi="Times New Roman" w:cs="Times New Roman" w:eastAsia="Times New Roman"/>
          <w:color w:val="auto"/>
          <w:spacing w:val="35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nominativo</w:t>
      </w:r>
      <w:r>
        <w:rPr>
          <w:rFonts w:ascii="Times New Roman" w:hAnsi="Times New Roman" w:cs="Times New Roman" w:eastAsia="Times New Roman"/>
          <w:color w:val="auto"/>
          <w:spacing w:val="51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auto"/>
          <w:spacing w:val="3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cada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participante</w:t>
      </w:r>
      <w:r>
        <w:rPr>
          <w:rFonts w:ascii="Times New Roman" w:hAnsi="Times New Roman" w:cs="Times New Roman" w:eastAsia="Times New Roman"/>
          <w:color w:val="auto"/>
          <w:spacing w:val="5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en la CRI</w:t>
      </w:r>
      <w:r>
        <w:rPr>
          <w:rFonts w:ascii="Times New Roman" w:hAnsi="Times New Roman" w:cs="Times New Roman" w:eastAsia="Times New Roman"/>
          <w:color w:val="auto"/>
          <w:spacing w:val="4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3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9km.</w:t>
      </w:r>
      <w:r>
        <w:rPr>
          <w:rFonts w:ascii="Times New Roman" w:hAnsi="Times New Roman" w:cs="Times New Roman" w:eastAsia="Times New Roman"/>
          <w:color w:val="auto"/>
          <w:spacing w:val="36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Se</w:t>
      </w:r>
      <w:r>
        <w:rPr>
          <w:rFonts w:ascii="Times New Roman" w:hAnsi="Times New Roman" w:cs="Times New Roman" w:eastAsia="Times New Roman"/>
          <w:color w:val="auto"/>
          <w:spacing w:val="3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deberá</w:t>
      </w:r>
    </w:p>
    <w:p>
      <w:pPr>
        <w:spacing w:before="8" w:after="0" w:line="240"/>
        <w:ind w:right="0" w:left="8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presentar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el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documento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DNI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para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poder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recoger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el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dorsal, </w:t>
      </w:r>
    </w:p>
    <w:p>
      <w:pPr>
        <w:spacing w:before="101" w:after="0" w:line="240"/>
        <w:ind w:right="0" w:left="36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INSCRIPCIONES</w:t>
      </w:r>
    </w:p>
    <w:p>
      <w:pPr>
        <w:spacing w:before="100" w:after="0" w:line="247"/>
        <w:ind w:right="1058" w:left="81" w:hanging="3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La</w:t>
      </w:r>
      <w:r>
        <w:rPr>
          <w:rFonts w:ascii="Times New Roman" w:hAnsi="Times New Roman" w:cs="Times New Roman" w:eastAsia="Times New Roman"/>
          <w:color w:val="auto"/>
          <w:spacing w:val="38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cuota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inscripción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se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puede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abonar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manera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online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auto"/>
          <w:spacing w:val="36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través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la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página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web 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19"/>
            <w:u w:val="single"/>
            <w:shd w:fill="auto" w:val="clear"/>
          </w:rPr>
          <w:t xml:space="preserve">www.cclaamatista.es</w:t>
        </w:r>
      </w:hyperlink>
      <w:r>
        <w:rPr>
          <w:rFonts w:ascii="Times New Roman" w:hAnsi="Times New Roman" w:cs="Times New Roman" w:eastAsia="Times New Roman"/>
          <w:color w:val="0000FF"/>
          <w:spacing w:val="37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hasta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las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23:59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del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día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10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septiembre.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Teléfono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información: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636282584.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SEGURO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ACCIDENTES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</w:p>
    <w:p>
      <w:pPr>
        <w:spacing w:before="0" w:after="0" w:line="244"/>
        <w:ind w:right="1519" w:left="76" w:firstLine="5"/>
        <w:jc w:val="both"/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Todos los participantes que se inscriban en tiempo y forma en la prueba, estarán cubiertos con su seguro de accidentes reglamentario. No se permite la participación en la prueba a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19"/>
          <w:shd w:fill="auto" w:val="clear"/>
        </w:rPr>
        <w:t xml:space="preserve">ningún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19"/>
          <w:shd w:fill="auto" w:val="clear"/>
        </w:rPr>
        <w:t xml:space="preserve">corredor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19"/>
          <w:shd w:fill="auto" w:val="clear"/>
        </w:rPr>
        <w:t xml:space="preserve">que</w:t>
      </w:r>
      <w:r>
        <w:rPr>
          <w:rFonts w:ascii="Times New Roman" w:hAnsi="Times New Roman" w:cs="Times New Roman" w:eastAsia="Times New Roman"/>
          <w:b/>
          <w:color w:val="auto"/>
          <w:spacing w:val="-9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19"/>
          <w:shd w:fill="auto" w:val="clear"/>
        </w:rPr>
        <w:t xml:space="preserve">no</w:t>
      </w:r>
      <w:r>
        <w:rPr>
          <w:rFonts w:ascii="Times New Roman" w:hAnsi="Times New Roman" w:cs="Times New Roman" w:eastAsia="Times New Roman"/>
          <w:b/>
          <w:color w:val="auto"/>
          <w:spacing w:val="-1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19"/>
          <w:shd w:fill="auto" w:val="clear"/>
        </w:rPr>
        <w:t xml:space="preserve">esté inscrito, quedando fuera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b/>
          <w:color w:val="auto"/>
          <w:spacing w:val="-7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19"/>
          <w:shd w:fill="auto" w:val="clear"/>
        </w:rPr>
        <w:t xml:space="preserve">cualquier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cobertura de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seguro.</w:t>
      </w:r>
    </w:p>
    <w:p>
      <w:pPr>
        <w:spacing w:before="0" w:after="0" w:line="244"/>
        <w:ind w:right="1519" w:left="76" w:firstLine="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</w:p>
    <w:p>
      <w:pPr>
        <w:spacing w:before="99" w:after="0" w:line="240"/>
        <w:ind w:right="0" w:left="36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NORMATIVA</w:t>
      </w:r>
    </w:p>
    <w:p>
      <w:pPr>
        <w:spacing w:before="98" w:after="0" w:line="247"/>
        <w:ind w:right="1058" w:left="81" w:hanging="3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La</w:t>
      </w:r>
      <w:r>
        <w:rPr>
          <w:rFonts w:ascii="Times New Roman" w:hAnsi="Times New Roman" w:cs="Times New Roman" w:eastAsia="Times New Roman"/>
          <w:color w:val="auto"/>
          <w:spacing w:val="3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prueba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estará</w:t>
      </w:r>
      <w:r>
        <w:rPr>
          <w:rFonts w:ascii="Times New Roman" w:hAnsi="Times New Roman" w:cs="Times New Roman" w:eastAsia="Times New Roman"/>
          <w:color w:val="auto"/>
          <w:spacing w:val="35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controlada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por</w:t>
      </w:r>
      <w:r>
        <w:rPr>
          <w:rFonts w:ascii="Times New Roman" w:hAnsi="Times New Roman" w:cs="Times New Roman" w:eastAsia="Times New Roman"/>
          <w:color w:val="auto"/>
          <w:spacing w:val="37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la</w:t>
      </w:r>
      <w:r>
        <w:rPr>
          <w:rFonts w:ascii="Times New Roman" w:hAnsi="Times New Roman" w:cs="Times New Roman" w:eastAsia="Times New Roman"/>
          <w:color w:val="auto"/>
          <w:spacing w:val="3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Federación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Andaluza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32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Atletismo.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Será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motivo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descalificación:</w:t>
      </w:r>
    </w:p>
    <w:p>
      <w:pPr>
        <w:spacing w:before="98" w:after="0" w:line="350"/>
        <w:ind w:right="5712" w:left="64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Llevar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el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dorsal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no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visible. Conducta antideportiva.</w:t>
      </w:r>
    </w:p>
    <w:p>
      <w:pPr>
        <w:spacing w:before="2" w:after="0" w:line="240"/>
        <w:ind w:right="0" w:left="64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No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realizar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el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recorrido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en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totalidad.</w:t>
      </w:r>
    </w:p>
    <w:p>
      <w:pPr>
        <w:spacing w:before="101" w:after="0" w:line="240"/>
        <w:ind w:right="0" w:left="6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No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atender</w:t>
      </w:r>
      <w:r>
        <w:rPr>
          <w:rFonts w:ascii="Times New Roman" w:hAnsi="Times New Roman" w:cs="Times New Roman" w:eastAsia="Times New Roman"/>
          <w:color w:val="auto"/>
          <w:spacing w:val="5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al reglamento,</w:t>
      </w:r>
      <w:r>
        <w:rPr>
          <w:rFonts w:ascii="Times New Roman" w:hAnsi="Times New Roman" w:cs="Times New Roman" w:eastAsia="Times New Roman"/>
          <w:color w:val="auto"/>
          <w:spacing w:val="16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ni a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las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indicaciones</w:t>
      </w:r>
      <w:r>
        <w:rPr>
          <w:rFonts w:ascii="Times New Roman" w:hAnsi="Times New Roman" w:cs="Times New Roman" w:eastAsia="Times New Roman"/>
          <w:color w:val="auto"/>
          <w:spacing w:val="8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la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organización.</w:t>
      </w:r>
    </w:p>
    <w:p>
      <w:pPr>
        <w:spacing w:before="102" w:after="0" w:line="240"/>
        <w:ind w:right="0" w:left="64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Correr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con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el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dorsal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otro/a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atleta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o</w:t>
      </w:r>
      <w:r>
        <w:rPr>
          <w:rFonts w:ascii="Times New Roman" w:hAnsi="Times New Roman" w:cs="Times New Roman" w:eastAsia="Times New Roman"/>
          <w:color w:val="auto"/>
          <w:spacing w:val="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duplicidad.</w:t>
      </w:r>
    </w:p>
    <w:p>
      <w:pPr>
        <w:spacing w:before="203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</w:p>
    <w:p>
      <w:pPr>
        <w:spacing w:before="0" w:after="0" w:line="240"/>
        <w:ind w:right="0" w:left="36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RECLAMACIONES</w:t>
      </w:r>
    </w:p>
    <w:p>
      <w:pPr>
        <w:spacing w:before="98" w:after="0" w:line="247"/>
        <w:ind w:right="1523" w:left="78" w:firstLine="1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Cualquier reclamación deberá efectuarse hasta 15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minutos después de finalizada la prueba. El inscribirse en esta prueba supone la aceptación de esta normativa.</w:t>
      </w:r>
    </w:p>
    <w:p>
      <w:pPr>
        <w:spacing w:before="98" w:after="0" w:line="247"/>
        <w:ind w:right="1523" w:left="78" w:firstLine="1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</w:p>
    <w:p>
      <w:pPr>
        <w:spacing w:before="98" w:after="0" w:line="240"/>
        <w:ind w:right="0" w:left="36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OBLIGACIONES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PARA</w:t>
      </w:r>
      <w:r>
        <w:rPr>
          <w:rFonts w:ascii="Times New Roman" w:hAnsi="Times New Roman" w:cs="Times New Roman" w:eastAsia="Times New Roman"/>
          <w:color w:val="auto"/>
          <w:spacing w:val="-12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TODOS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LOS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19"/>
          <w:shd w:fill="auto" w:val="clear"/>
        </w:rPr>
        <w:t xml:space="preserve"> PARTICIPANTES</w:t>
      </w:r>
    </w:p>
    <w:p>
      <w:pPr>
        <w:spacing w:before="105" w:after="0" w:line="240"/>
        <w:ind w:right="1523" w:left="81" w:firstLine="0"/>
        <w:jc w:val="both"/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9"/>
          <w:shd w:fill="auto" w:val="clear"/>
        </w:rPr>
        <w:t xml:space="preserve">Queda totalmente prohibido arrojar cualquier objeto, basura, envoltorios de geles, bidones, botellas, vasos, etc. tanto en el recorrido como en la zona de meta. En la zona de salida y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meta,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se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habilitarán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cubos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basura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para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1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desechos.</w:t>
      </w:r>
    </w:p>
    <w:p>
      <w:pPr>
        <w:spacing w:before="105" w:after="0" w:line="240"/>
        <w:ind w:right="1523" w:left="81" w:firstLine="0"/>
        <w:jc w:val="both"/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</w:pPr>
    </w:p>
    <w:p>
      <w:pPr>
        <w:spacing w:before="105" w:after="0" w:line="240"/>
        <w:ind w:right="1523" w:left="8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1"/>
          <w:shd w:fill="auto" w:val="clear"/>
        </w:rPr>
        <w:t xml:space="preserve">Los participantes deben conocer el recorrido a pesar de que habrá señalización y para ello tiene el track disponible en la web del club.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9">
    <w:abstractNumId w:val="6"/>
  </w:num>
  <w:num w:numId="1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www.cclaamatista.es/" Id="docRId1" Type="http://schemas.openxmlformats.org/officeDocument/2006/relationships/hyperlink" /><Relationship Target="numbering.xml" Id="docRId3" Type="http://schemas.openxmlformats.org/officeDocument/2006/relationships/numbering" /><Relationship TargetMode="External" Target="http://www.cclaamatista.es/" Id="docRId0" Type="http://schemas.openxmlformats.org/officeDocument/2006/relationships/hyperlink" /><Relationship TargetMode="External" Target="http://www.cclaamatista.es/" Id="docRId2" Type="http://schemas.openxmlformats.org/officeDocument/2006/relationships/hyperlink" /><Relationship Target="styles.xml" Id="docRId4" Type="http://schemas.openxmlformats.org/officeDocument/2006/relationships/styles" /></Relationships>
</file>